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53FE" w14:textId="3D48FF12" w:rsidR="00CE2FEF" w:rsidRDefault="00CE2FEF" w:rsidP="4BEDDB34">
      <w:pPr>
        <w:pStyle w:val="Heading1"/>
      </w:pPr>
      <w:r>
        <w:t>Transcript for</w:t>
      </w:r>
      <w:r w:rsidR="3A600F8B">
        <w:t xml:space="preserve"> </w:t>
      </w:r>
      <w:r w:rsidR="006513DE">
        <w:t>Transportation Options on Ohio State’s Columbus Campus</w:t>
      </w:r>
    </w:p>
    <w:p w14:paraId="70708180" w14:textId="77777777" w:rsidR="00CE2FEF" w:rsidRDefault="00CE2FEF" w:rsidP="00CE2FEF">
      <w:r w:rsidRPr="00CE2FEF">
        <w:t>[MUSIC]</w:t>
      </w:r>
    </w:p>
    <w:p w14:paraId="44F451EF" w14:textId="5E6F0918" w:rsidR="006513DE" w:rsidRDefault="2542169E" w:rsidP="006513DE">
      <w:pPr>
        <w:pStyle w:val="Heading2"/>
      </w:pPr>
      <w:r>
        <w:t>Narrator speaks over a video o</w:t>
      </w:r>
      <w:r w:rsidR="536A0CE4">
        <w:t xml:space="preserve">f </w:t>
      </w:r>
      <w:r w:rsidR="006513DE">
        <w:t>CABS buses and vehicles traveling on Ohio State’s Columbus campus</w:t>
      </w:r>
      <w:r w:rsidR="006513DE">
        <w:br/>
      </w:r>
    </w:p>
    <w:p w14:paraId="4FF358C9" w14:textId="77777777" w:rsidR="00E72ADC" w:rsidRDefault="006513DE" w:rsidP="006513DE">
      <w:pPr>
        <w:rPr>
          <w:rFonts w:ascii="Arial" w:hAnsi="Arial" w:cs="Arial"/>
        </w:rPr>
      </w:pPr>
      <w:r w:rsidRPr="009F5F3D">
        <w:rPr>
          <w:rFonts w:ascii="Arial" w:hAnsi="Arial" w:cs="Arial"/>
        </w:rPr>
        <w:t>Transportation and Traffic Management provides several transportation options across Ohio State’s Columbus campus.</w:t>
      </w:r>
      <w:r>
        <w:rPr>
          <w:rFonts w:ascii="Arial" w:hAnsi="Arial" w:cs="Arial"/>
        </w:rPr>
        <w:t xml:space="preserve"> </w:t>
      </w:r>
      <w:r w:rsidRPr="009F5F3D">
        <w:rPr>
          <w:rFonts w:ascii="Arial" w:hAnsi="Arial" w:cs="Arial"/>
        </w:rPr>
        <w:t xml:space="preserve">Campus Area Bus Service, or CABS, is an easy, free transit service on Ohio State’s Columbus campus. No need to show your </w:t>
      </w:r>
      <w:proofErr w:type="spellStart"/>
      <w:r w:rsidRPr="009F5F3D">
        <w:rPr>
          <w:rFonts w:ascii="Arial" w:hAnsi="Arial" w:cs="Arial"/>
        </w:rPr>
        <w:t>BuckID</w:t>
      </w:r>
      <w:proofErr w:type="spellEnd"/>
      <w:r w:rsidRPr="009F5F3D">
        <w:rPr>
          <w:rFonts w:ascii="Arial" w:hAnsi="Arial" w:cs="Arial"/>
        </w:rPr>
        <w:t>! Just hop on. Track CABS in real-time via the Ohio State app.</w:t>
      </w:r>
      <w:r>
        <w:rPr>
          <w:rFonts w:ascii="Arial" w:hAnsi="Arial" w:cs="Arial"/>
        </w:rPr>
        <w:t xml:space="preserve"> </w:t>
      </w:r>
    </w:p>
    <w:p w14:paraId="12FD3988" w14:textId="7356471F" w:rsidR="006513DE" w:rsidRPr="009F5F3D" w:rsidRDefault="006513DE" w:rsidP="006513DE">
      <w:pPr>
        <w:rPr>
          <w:rFonts w:ascii="Arial" w:hAnsi="Arial" w:cs="Arial"/>
        </w:rPr>
      </w:pPr>
      <w:r w:rsidRPr="009F5F3D">
        <w:rPr>
          <w:rFonts w:ascii="Arial" w:hAnsi="Arial" w:cs="Arial"/>
        </w:rPr>
        <w:t xml:space="preserve">CABS On-Demand is another free service that provides daytime transportation to select locations and overnight transportation to all campus buildings via the </w:t>
      </w:r>
      <w:proofErr w:type="spellStart"/>
      <w:r w:rsidRPr="009F5F3D">
        <w:rPr>
          <w:rFonts w:ascii="Arial" w:hAnsi="Arial" w:cs="Arial"/>
        </w:rPr>
        <w:t>TripShot</w:t>
      </w:r>
      <w:proofErr w:type="spellEnd"/>
      <w:r w:rsidRPr="009F5F3D">
        <w:rPr>
          <w:rFonts w:ascii="Arial" w:hAnsi="Arial" w:cs="Arial"/>
        </w:rPr>
        <w:t xml:space="preserve"> app.</w:t>
      </w:r>
    </w:p>
    <w:p w14:paraId="72E0DFBA" w14:textId="77777777" w:rsidR="00E72ADC" w:rsidRDefault="006513DE" w:rsidP="006513DE">
      <w:pPr>
        <w:rPr>
          <w:rFonts w:ascii="Arial" w:hAnsi="Arial" w:cs="Arial"/>
        </w:rPr>
      </w:pPr>
      <w:r w:rsidRPr="009F5F3D">
        <w:rPr>
          <w:rFonts w:ascii="Arial" w:hAnsi="Arial" w:cs="Arial"/>
        </w:rPr>
        <w:t xml:space="preserve">Lyft Ride Smart offers students discounted rides inside the university-designated service area overnight. </w:t>
      </w:r>
    </w:p>
    <w:p w14:paraId="50DC2FDB" w14:textId="77777777" w:rsidR="00E72ADC" w:rsidRDefault="006513DE" w:rsidP="006513DE">
      <w:pPr>
        <w:rPr>
          <w:rFonts w:ascii="Arial" w:hAnsi="Arial" w:cs="Arial"/>
        </w:rPr>
      </w:pPr>
      <w:r w:rsidRPr="009F5F3D">
        <w:rPr>
          <w:rFonts w:ascii="Arial" w:hAnsi="Arial" w:cs="Arial"/>
        </w:rPr>
        <w:t xml:space="preserve">Paratransit offers curb to curb transportation both on and off campus for customers with a temporary or permanent disability. </w:t>
      </w:r>
    </w:p>
    <w:p w14:paraId="5E6FA350" w14:textId="77777777" w:rsidR="00E72ADC" w:rsidRDefault="006513DE" w:rsidP="006513DE">
      <w:pPr>
        <w:rPr>
          <w:rFonts w:ascii="Arial" w:hAnsi="Arial" w:cs="Arial"/>
        </w:rPr>
      </w:pPr>
      <w:r w:rsidRPr="009F5F3D">
        <w:rPr>
          <w:rFonts w:ascii="Arial" w:hAnsi="Arial" w:cs="Arial"/>
        </w:rPr>
        <w:t xml:space="preserve">The Central Ohio Transit Authority, or COTA, provides enrolled students with rides throughout Columbus and Central Ohio when using their </w:t>
      </w:r>
      <w:proofErr w:type="spellStart"/>
      <w:r w:rsidRPr="009F5F3D">
        <w:rPr>
          <w:rFonts w:ascii="Arial" w:hAnsi="Arial" w:cs="Arial"/>
        </w:rPr>
        <w:t>BuckID</w:t>
      </w:r>
      <w:proofErr w:type="spellEnd"/>
      <w:r w:rsidRPr="009F5F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794D2F3" w14:textId="2A24BCE7" w:rsidR="006513DE" w:rsidRPr="009F5F3D" w:rsidRDefault="006513DE" w:rsidP="006513DE">
      <w:pPr>
        <w:rPr>
          <w:rFonts w:ascii="Arial" w:hAnsi="Arial" w:cs="Arial"/>
        </w:rPr>
      </w:pPr>
      <w:r w:rsidRPr="009F5F3D">
        <w:rPr>
          <w:rFonts w:ascii="Arial" w:hAnsi="Arial" w:cs="Arial"/>
        </w:rPr>
        <w:t>You’re going places! We want to make sure you get there safely, no matter your mode of transportation. View the videos below to learn more.</w:t>
      </w:r>
    </w:p>
    <w:p w14:paraId="25328324" w14:textId="77777777" w:rsidR="006513DE" w:rsidRDefault="006513DE" w:rsidP="00CE2FEF"/>
    <w:p w14:paraId="30BB8E5E" w14:textId="6A998CF4" w:rsidR="28EDC588" w:rsidRDefault="28EDC588" w:rsidP="20326821">
      <w:pPr>
        <w:pStyle w:val="Heading2"/>
      </w:pPr>
      <w:r>
        <w:t>Narrator s</w:t>
      </w:r>
      <w:r w:rsidR="7B5CCA83">
        <w:t>tops speaking as The Ohio State University logo comes into view</w:t>
      </w:r>
    </w:p>
    <w:p w14:paraId="5622F753" w14:textId="77777777" w:rsidR="00CE2FEF" w:rsidRPr="00CE2FEF" w:rsidRDefault="00CE2FEF" w:rsidP="00CE2FEF"/>
    <w:sectPr w:rsidR="00CE2FEF" w:rsidRPr="00CE2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F6374"/>
    <w:multiLevelType w:val="hybridMultilevel"/>
    <w:tmpl w:val="6642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8590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057877"/>
    <w:rsid w:val="004F0CFB"/>
    <w:rsid w:val="006513DE"/>
    <w:rsid w:val="007B1400"/>
    <w:rsid w:val="00CE2FEF"/>
    <w:rsid w:val="00E72ADC"/>
    <w:rsid w:val="01D822BC"/>
    <w:rsid w:val="01F3B077"/>
    <w:rsid w:val="02F7FCC1"/>
    <w:rsid w:val="03EEF145"/>
    <w:rsid w:val="066A44EC"/>
    <w:rsid w:val="0774D641"/>
    <w:rsid w:val="08A0E40C"/>
    <w:rsid w:val="0955739E"/>
    <w:rsid w:val="0AAC11FD"/>
    <w:rsid w:val="0B548334"/>
    <w:rsid w:val="0B913C20"/>
    <w:rsid w:val="0C8272A6"/>
    <w:rsid w:val="0D582988"/>
    <w:rsid w:val="0E4FA359"/>
    <w:rsid w:val="121DA340"/>
    <w:rsid w:val="14838A9B"/>
    <w:rsid w:val="15D9BBD2"/>
    <w:rsid w:val="17DA2C7D"/>
    <w:rsid w:val="182DAECF"/>
    <w:rsid w:val="1994FC0E"/>
    <w:rsid w:val="1A8B97AE"/>
    <w:rsid w:val="1B7576E9"/>
    <w:rsid w:val="1BC9F157"/>
    <w:rsid w:val="20326821"/>
    <w:rsid w:val="211213E9"/>
    <w:rsid w:val="230F95EA"/>
    <w:rsid w:val="2462607C"/>
    <w:rsid w:val="24A46F17"/>
    <w:rsid w:val="2542169E"/>
    <w:rsid w:val="26A3D032"/>
    <w:rsid w:val="28EDC588"/>
    <w:rsid w:val="29134684"/>
    <w:rsid w:val="2A8C3AB3"/>
    <w:rsid w:val="2AA949AC"/>
    <w:rsid w:val="2AF59DDE"/>
    <w:rsid w:val="2DB24341"/>
    <w:rsid w:val="2E563A85"/>
    <w:rsid w:val="2EBEB1EF"/>
    <w:rsid w:val="2EEF8C92"/>
    <w:rsid w:val="2FE08F69"/>
    <w:rsid w:val="30AE4BE2"/>
    <w:rsid w:val="31D82327"/>
    <w:rsid w:val="32ED32C7"/>
    <w:rsid w:val="3401B373"/>
    <w:rsid w:val="35D3A587"/>
    <w:rsid w:val="39272D62"/>
    <w:rsid w:val="3936FB1B"/>
    <w:rsid w:val="39E90726"/>
    <w:rsid w:val="3A600F8B"/>
    <w:rsid w:val="3BD55237"/>
    <w:rsid w:val="3BD6DB5B"/>
    <w:rsid w:val="3C35623C"/>
    <w:rsid w:val="3CDB9914"/>
    <w:rsid w:val="3D398EDB"/>
    <w:rsid w:val="3FE2DA63"/>
    <w:rsid w:val="4119A246"/>
    <w:rsid w:val="42673EDA"/>
    <w:rsid w:val="44EDA461"/>
    <w:rsid w:val="4585FA4A"/>
    <w:rsid w:val="4614924B"/>
    <w:rsid w:val="47D1CF4B"/>
    <w:rsid w:val="4BAE3683"/>
    <w:rsid w:val="4BEDDB34"/>
    <w:rsid w:val="4C8D8FC8"/>
    <w:rsid w:val="4D600338"/>
    <w:rsid w:val="4E1E60C0"/>
    <w:rsid w:val="4F2242E8"/>
    <w:rsid w:val="536A0CE4"/>
    <w:rsid w:val="5490A9EF"/>
    <w:rsid w:val="54A1824F"/>
    <w:rsid w:val="5717F714"/>
    <w:rsid w:val="5CEF38E2"/>
    <w:rsid w:val="5E46168D"/>
    <w:rsid w:val="624CB704"/>
    <w:rsid w:val="66844689"/>
    <w:rsid w:val="69A0FFD9"/>
    <w:rsid w:val="69BBF911"/>
    <w:rsid w:val="6D0AD1D3"/>
    <w:rsid w:val="6D0E9B35"/>
    <w:rsid w:val="6D3B5A68"/>
    <w:rsid w:val="700F1AAC"/>
    <w:rsid w:val="70803924"/>
    <w:rsid w:val="718EBB96"/>
    <w:rsid w:val="737CCC20"/>
    <w:rsid w:val="76CB3716"/>
    <w:rsid w:val="76FC28E2"/>
    <w:rsid w:val="78EB4A53"/>
    <w:rsid w:val="79184975"/>
    <w:rsid w:val="7936D802"/>
    <w:rsid w:val="7B247437"/>
    <w:rsid w:val="7B5CCA83"/>
    <w:rsid w:val="7BA47FE1"/>
    <w:rsid w:val="7BAE5317"/>
    <w:rsid w:val="7C8E0F21"/>
    <w:rsid w:val="7E4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Eric</dc:creator>
  <cp:keywords/>
  <dc:description/>
  <cp:lastModifiedBy>Holman, Nicole E.</cp:lastModifiedBy>
  <cp:revision>2</cp:revision>
  <dcterms:created xsi:type="dcterms:W3CDTF">2024-08-14T20:15:00Z</dcterms:created>
  <dcterms:modified xsi:type="dcterms:W3CDTF">2024-08-14T20:15:00Z</dcterms:modified>
</cp:coreProperties>
</file>